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B730" w14:textId="77777777" w:rsidR="004C5F8E" w:rsidRDefault="004C5F8E" w:rsidP="00EF7B3B">
      <w:pPr>
        <w:pStyle w:val="Heading1"/>
        <w:spacing w:before="0" w:line="240" w:lineRule="auto"/>
        <w:jc w:val="center"/>
        <w:rPr>
          <w:color w:val="auto"/>
          <w:sz w:val="44"/>
        </w:rPr>
      </w:pPr>
    </w:p>
    <w:p w14:paraId="4B6EB1BC" w14:textId="77777777" w:rsidR="00261CE9" w:rsidRPr="00261CE9" w:rsidRDefault="00261CE9" w:rsidP="00261CE9"/>
    <w:p w14:paraId="70A55887" w14:textId="01977687" w:rsidR="00261BF0" w:rsidRPr="00261CE9" w:rsidRDefault="0082169E" w:rsidP="00261BF0">
      <w:pPr>
        <w:pStyle w:val="Heading1"/>
        <w:spacing w:before="0" w:line="240" w:lineRule="auto"/>
        <w:jc w:val="center"/>
        <w:rPr>
          <w:rFonts w:ascii="Britannic Bold" w:hAnsi="Britannic Bold"/>
          <w:caps/>
          <w:color w:val="0000A8"/>
          <w:sz w:val="56"/>
        </w:rPr>
      </w:pPr>
      <w:r w:rsidRPr="00261CE9">
        <w:rPr>
          <w:rFonts w:ascii="Britannic Bold" w:hAnsi="Britannic Bold"/>
          <w:caps/>
          <w:color w:val="0000A8"/>
          <w:sz w:val="56"/>
        </w:rPr>
        <w:t xml:space="preserve"> </w:t>
      </w:r>
      <w:r w:rsidR="004C5F8E" w:rsidRPr="00261CE9">
        <w:rPr>
          <w:rFonts w:ascii="Britannic Bold" w:hAnsi="Britannic Bold"/>
          <w:caps/>
          <w:color w:val="0000A8"/>
          <w:sz w:val="56"/>
        </w:rPr>
        <w:t xml:space="preserve"> </w:t>
      </w:r>
      <w:r w:rsidR="00261CE9" w:rsidRPr="00261CE9">
        <w:rPr>
          <w:rFonts w:ascii="Britannic Bold" w:hAnsi="Britannic Bold"/>
          <w:caps/>
          <w:color w:val="0000A8"/>
          <w:sz w:val="56"/>
        </w:rPr>
        <w:t xml:space="preserve">Super BowL </w:t>
      </w:r>
      <w:r w:rsidR="004C5F8E" w:rsidRPr="00261CE9">
        <w:rPr>
          <w:rFonts w:ascii="Britannic Bold" w:hAnsi="Britannic Bold"/>
          <w:caps/>
          <w:color w:val="0000A8"/>
          <w:sz w:val="56"/>
        </w:rPr>
        <w:t>Tournament</w:t>
      </w:r>
      <w:r w:rsidRPr="00261CE9">
        <w:rPr>
          <w:rFonts w:ascii="Britannic Bold" w:hAnsi="Britannic Bold"/>
          <w:caps/>
          <w:color w:val="0000A8"/>
          <w:sz w:val="56"/>
        </w:rPr>
        <w:t xml:space="preserve"> </w:t>
      </w:r>
    </w:p>
    <w:p w14:paraId="12422E14" w14:textId="4668686E" w:rsidR="00261CE9" w:rsidRPr="00261CE9" w:rsidRDefault="00CC7155" w:rsidP="00261CE9">
      <w:pPr>
        <w:jc w:val="center"/>
        <w:rPr>
          <w:rFonts w:ascii="Britannic Bold" w:hAnsi="Britannic Bold"/>
          <w:i/>
        </w:rPr>
      </w:pPr>
      <w:r>
        <w:rPr>
          <w:rFonts w:ascii="Britannic Bold" w:hAnsi="Britannic Bold"/>
          <w:i/>
          <w:sz w:val="44"/>
        </w:rPr>
        <w:t xml:space="preserve">Sunday February </w:t>
      </w:r>
      <w:r w:rsidR="00A35E10">
        <w:rPr>
          <w:rFonts w:ascii="Britannic Bold" w:hAnsi="Britannic Bold"/>
          <w:i/>
          <w:sz w:val="44"/>
        </w:rPr>
        <w:t>1</w:t>
      </w:r>
      <w:r w:rsidR="00917A90">
        <w:rPr>
          <w:rFonts w:ascii="Britannic Bold" w:hAnsi="Britannic Bold"/>
          <w:i/>
          <w:sz w:val="44"/>
        </w:rPr>
        <w:t>1</w:t>
      </w:r>
      <w:r w:rsidR="003A2D66">
        <w:rPr>
          <w:rFonts w:ascii="Britannic Bold" w:hAnsi="Britannic Bold"/>
          <w:i/>
          <w:sz w:val="44"/>
        </w:rPr>
        <w:t>, 202</w:t>
      </w:r>
      <w:r w:rsidR="00EE55BD">
        <w:rPr>
          <w:rFonts w:ascii="Britannic Bold" w:hAnsi="Britannic Bold"/>
          <w:i/>
          <w:sz w:val="44"/>
        </w:rPr>
        <w:t>4</w:t>
      </w:r>
      <w:r w:rsidR="00261CE9" w:rsidRPr="00261CE9">
        <w:rPr>
          <w:rFonts w:ascii="Britannic Bold" w:hAnsi="Britannic Bold"/>
          <w:i/>
          <w:sz w:val="44"/>
        </w:rPr>
        <w:t xml:space="preserve"> – </w:t>
      </w:r>
      <w:r w:rsidR="00261CE9" w:rsidRPr="00004AC4">
        <w:rPr>
          <w:rFonts w:ascii="Britannic Bold" w:hAnsi="Britannic Bold"/>
          <w:i/>
          <w:sz w:val="44"/>
        </w:rPr>
        <w:t>1</w:t>
      </w:r>
      <w:r w:rsidR="00EF2D21" w:rsidRPr="00004AC4">
        <w:rPr>
          <w:rFonts w:ascii="Britannic Bold" w:hAnsi="Britannic Bold"/>
          <w:i/>
          <w:sz w:val="44"/>
        </w:rPr>
        <w:t>0</w:t>
      </w:r>
      <w:r w:rsidR="00261CE9" w:rsidRPr="00004AC4">
        <w:rPr>
          <w:rFonts w:ascii="Britannic Bold" w:hAnsi="Britannic Bold"/>
          <w:i/>
          <w:sz w:val="44"/>
        </w:rPr>
        <w:t>:00 AM</w:t>
      </w:r>
      <w:r w:rsidR="00261CE9">
        <w:rPr>
          <w:rFonts w:ascii="Britannic Bold" w:hAnsi="Britannic Bold"/>
          <w:i/>
          <w:sz w:val="44"/>
        </w:rPr>
        <w:tab/>
      </w:r>
      <w:r w:rsidR="00261CE9">
        <w:rPr>
          <w:rFonts w:ascii="Britannic Bold" w:hAnsi="Britannic Bold"/>
          <w:i/>
          <w:sz w:val="44"/>
        </w:rPr>
        <w:tab/>
      </w:r>
      <w:r w:rsidR="00EF2D21">
        <w:rPr>
          <w:rFonts w:ascii="Britannic Bold" w:hAnsi="Britannic Bold"/>
          <w:caps/>
          <w:color w:val="0000A8"/>
          <w:sz w:val="56"/>
        </w:rPr>
        <w:t>$</w:t>
      </w:r>
      <w:r w:rsidR="00A35E10">
        <w:rPr>
          <w:rFonts w:ascii="Britannic Bold" w:hAnsi="Britannic Bold"/>
          <w:caps/>
          <w:color w:val="0000A8"/>
          <w:sz w:val="56"/>
        </w:rPr>
        <w:t>80</w:t>
      </w:r>
      <w:r w:rsidR="00261CE9" w:rsidRPr="00261CE9">
        <w:rPr>
          <w:rFonts w:ascii="Britannic Bold" w:hAnsi="Britannic Bold"/>
          <w:caps/>
          <w:color w:val="0000A8"/>
          <w:sz w:val="56"/>
        </w:rPr>
        <w:t>.00</w:t>
      </w:r>
    </w:p>
    <w:p w14:paraId="0FEE72A3" w14:textId="77777777" w:rsidR="003C7AD8" w:rsidRPr="001D1EE9" w:rsidRDefault="003C7AD8" w:rsidP="00201EFC">
      <w:pPr>
        <w:pStyle w:val="Heading1"/>
        <w:tabs>
          <w:tab w:val="left" w:pos="6765"/>
          <w:tab w:val="right" w:pos="9972"/>
        </w:tabs>
        <w:spacing w:before="0" w:line="240" w:lineRule="auto"/>
        <w:rPr>
          <w:rFonts w:ascii="Neuropol" w:hAnsi="Neuropol"/>
          <w:caps/>
          <w:color w:val="auto"/>
          <w:sz w:val="56"/>
        </w:rPr>
      </w:pPr>
      <w:r w:rsidRPr="001D1EE9">
        <w:rPr>
          <w:color w:val="auto"/>
          <w:sz w:val="36"/>
        </w:rPr>
        <w:t>Rules:</w:t>
      </w:r>
      <w:r w:rsidR="0068468E">
        <w:rPr>
          <w:color w:val="auto"/>
          <w:sz w:val="36"/>
        </w:rPr>
        <w:tab/>
      </w:r>
      <w:r w:rsidR="00201EFC">
        <w:rPr>
          <w:color w:val="auto"/>
          <w:sz w:val="36"/>
        </w:rPr>
        <w:tab/>
      </w:r>
    </w:p>
    <w:p w14:paraId="49B081A0" w14:textId="77777777" w:rsidR="003C7AD8" w:rsidRPr="001D1EE9" w:rsidRDefault="003C7AD8" w:rsidP="00261CE9">
      <w:pPr>
        <w:pStyle w:val="ListParagraph"/>
        <w:rPr>
          <w:b/>
          <w:sz w:val="28"/>
        </w:rPr>
      </w:pPr>
    </w:p>
    <w:p w14:paraId="1369A9A0" w14:textId="47566E0C" w:rsidR="003C7AD8" w:rsidRPr="001D1EE9" w:rsidRDefault="00261CE9" w:rsidP="007C105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6 Games- </w:t>
      </w:r>
      <w:r w:rsidR="003C7AD8" w:rsidRPr="001D1EE9">
        <w:rPr>
          <w:b/>
          <w:sz w:val="28"/>
        </w:rPr>
        <w:t>HANDICAP (</w:t>
      </w:r>
      <w:r w:rsidR="001D1EE9" w:rsidRPr="00261CE9">
        <w:rPr>
          <w:b/>
          <w:color w:val="0000A8"/>
          <w:sz w:val="28"/>
        </w:rPr>
        <w:t>100% of 2</w:t>
      </w:r>
      <w:r w:rsidR="00EE55BD">
        <w:rPr>
          <w:b/>
          <w:color w:val="0000A8"/>
          <w:sz w:val="28"/>
        </w:rPr>
        <w:t>25</w:t>
      </w:r>
      <w:r w:rsidR="003C7AD8" w:rsidRPr="001D1EE9">
        <w:rPr>
          <w:b/>
          <w:sz w:val="28"/>
        </w:rPr>
        <w:t>) and SCRATCH</w:t>
      </w:r>
    </w:p>
    <w:p w14:paraId="579D1213" w14:textId="00763E32" w:rsidR="003C7AD8" w:rsidRPr="001D1EE9" w:rsidRDefault="001D1EE9" w:rsidP="007C105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Averag</w:t>
      </w:r>
      <w:r w:rsidR="003A2D66">
        <w:rPr>
          <w:b/>
          <w:sz w:val="28"/>
        </w:rPr>
        <w:t>e will be as of January 31, 202</w:t>
      </w:r>
      <w:r w:rsidR="00EE55BD">
        <w:rPr>
          <w:b/>
          <w:sz w:val="28"/>
        </w:rPr>
        <w:t>4</w:t>
      </w:r>
      <w:r>
        <w:rPr>
          <w:b/>
          <w:sz w:val="28"/>
        </w:rPr>
        <w:t xml:space="preserve">.  Please note “Substitute Averages” will </w:t>
      </w:r>
      <w:r w:rsidR="00EF2D21">
        <w:rPr>
          <w:b/>
          <w:sz w:val="28"/>
        </w:rPr>
        <w:t xml:space="preserve">be used </w:t>
      </w:r>
      <w:r w:rsidR="003A2D66">
        <w:rPr>
          <w:b/>
          <w:sz w:val="28"/>
        </w:rPr>
        <w:t>with a minimum of 16</w:t>
      </w:r>
      <w:r>
        <w:rPr>
          <w:b/>
          <w:sz w:val="28"/>
        </w:rPr>
        <w:t xml:space="preserve"> games.</w:t>
      </w:r>
    </w:p>
    <w:p w14:paraId="3FCB5086" w14:textId="77777777" w:rsidR="00F03092" w:rsidRPr="001D1EE9" w:rsidRDefault="003C7AD8" w:rsidP="007C105A">
      <w:pPr>
        <w:pStyle w:val="ListParagraph"/>
        <w:numPr>
          <w:ilvl w:val="0"/>
          <w:numId w:val="4"/>
        </w:numPr>
        <w:rPr>
          <w:b/>
          <w:sz w:val="28"/>
        </w:rPr>
      </w:pPr>
      <w:r w:rsidRPr="001D1EE9">
        <w:rPr>
          <w:b/>
          <w:sz w:val="28"/>
        </w:rPr>
        <w:t xml:space="preserve">All bowlers automatically entered in both </w:t>
      </w:r>
      <w:r w:rsidR="00655E0C" w:rsidRPr="001D1EE9">
        <w:rPr>
          <w:b/>
          <w:sz w:val="28"/>
        </w:rPr>
        <w:t xml:space="preserve">Handicap &amp; Scratch </w:t>
      </w:r>
      <w:r w:rsidRPr="001D1EE9">
        <w:rPr>
          <w:b/>
          <w:sz w:val="28"/>
        </w:rPr>
        <w:t>divisions</w:t>
      </w:r>
    </w:p>
    <w:p w14:paraId="75DCF48D" w14:textId="77777777" w:rsidR="00F03092" w:rsidRPr="001D1EE9" w:rsidRDefault="003C7AD8" w:rsidP="007C105A">
      <w:pPr>
        <w:pStyle w:val="ListParagraph"/>
        <w:numPr>
          <w:ilvl w:val="0"/>
          <w:numId w:val="4"/>
        </w:numPr>
        <w:rPr>
          <w:b/>
          <w:sz w:val="28"/>
        </w:rPr>
      </w:pPr>
      <w:r w:rsidRPr="001D1EE9">
        <w:rPr>
          <w:b/>
          <w:sz w:val="28"/>
        </w:rPr>
        <w:t xml:space="preserve">Cash only once in your highest position. </w:t>
      </w:r>
    </w:p>
    <w:p w14:paraId="389EB730" w14:textId="77777777" w:rsidR="00655E0C" w:rsidRPr="00261CE9" w:rsidRDefault="003C7AD8" w:rsidP="00261CE9">
      <w:pPr>
        <w:pStyle w:val="ListParagraph"/>
        <w:numPr>
          <w:ilvl w:val="0"/>
          <w:numId w:val="4"/>
        </w:numPr>
        <w:rPr>
          <w:b/>
          <w:sz w:val="28"/>
        </w:rPr>
      </w:pPr>
      <w:r w:rsidRPr="001D1EE9">
        <w:rPr>
          <w:b/>
          <w:sz w:val="28"/>
        </w:rPr>
        <w:t>If tied for a position in both divisions, Scratch will take precedence.</w:t>
      </w:r>
    </w:p>
    <w:p w14:paraId="3BE690EB" w14:textId="75FDA113" w:rsidR="003C7AD8" w:rsidRPr="001D1EE9" w:rsidRDefault="003C7AD8" w:rsidP="007C105A">
      <w:pPr>
        <w:pStyle w:val="ListParagraph"/>
        <w:numPr>
          <w:ilvl w:val="0"/>
          <w:numId w:val="4"/>
        </w:numPr>
        <w:rPr>
          <w:b/>
          <w:sz w:val="28"/>
        </w:rPr>
      </w:pPr>
      <w:r w:rsidRPr="001D1EE9">
        <w:rPr>
          <w:b/>
          <w:sz w:val="28"/>
        </w:rPr>
        <w:t>Entry fee includes Lineage</w:t>
      </w:r>
      <w:r w:rsidR="0062393A" w:rsidRPr="001D1EE9">
        <w:rPr>
          <w:b/>
          <w:sz w:val="28"/>
        </w:rPr>
        <w:t xml:space="preserve"> &amp; </w:t>
      </w:r>
      <w:r w:rsidRPr="001D1EE9">
        <w:rPr>
          <w:b/>
          <w:sz w:val="28"/>
        </w:rPr>
        <w:t>Prize fund</w:t>
      </w:r>
      <w:r w:rsidR="007A75A3">
        <w:rPr>
          <w:b/>
          <w:sz w:val="28"/>
        </w:rPr>
        <w:t>. (Lineage- $</w:t>
      </w:r>
      <w:r w:rsidR="00EE55BD">
        <w:rPr>
          <w:b/>
          <w:sz w:val="28"/>
        </w:rPr>
        <w:t>38</w:t>
      </w:r>
      <w:r w:rsidR="001D1EE9">
        <w:rPr>
          <w:b/>
          <w:sz w:val="28"/>
        </w:rPr>
        <w:t>.00</w:t>
      </w:r>
      <w:r w:rsidR="001D1EE9" w:rsidRPr="001D1EE9">
        <w:rPr>
          <w:b/>
          <w:sz w:val="28"/>
        </w:rPr>
        <w:t xml:space="preserve"> &amp; </w:t>
      </w:r>
      <w:r w:rsidR="004362AA">
        <w:rPr>
          <w:b/>
          <w:sz w:val="28"/>
        </w:rPr>
        <w:t>Prize- $</w:t>
      </w:r>
      <w:r w:rsidR="007A75A3">
        <w:rPr>
          <w:b/>
          <w:sz w:val="28"/>
        </w:rPr>
        <w:t>4</w:t>
      </w:r>
      <w:r w:rsidR="00EE55BD">
        <w:rPr>
          <w:b/>
          <w:sz w:val="28"/>
        </w:rPr>
        <w:t>2</w:t>
      </w:r>
      <w:r w:rsidR="001D1EE9">
        <w:rPr>
          <w:b/>
          <w:sz w:val="28"/>
        </w:rPr>
        <w:t>.00</w:t>
      </w:r>
      <w:r w:rsidR="001D1EE9" w:rsidRPr="001D1EE9">
        <w:rPr>
          <w:b/>
          <w:sz w:val="28"/>
        </w:rPr>
        <w:t xml:space="preserve">). </w:t>
      </w:r>
      <w:r w:rsidR="0062393A" w:rsidRPr="001D1EE9">
        <w:rPr>
          <w:b/>
          <w:sz w:val="28"/>
        </w:rPr>
        <w:t xml:space="preserve"> </w:t>
      </w:r>
    </w:p>
    <w:p w14:paraId="1752511A" w14:textId="655D6B6F" w:rsidR="00261BF0" w:rsidRPr="001D1EE9" w:rsidRDefault="000B2818" w:rsidP="001D1EE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noProof/>
          <w:sz w:val="12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D84AFB" wp14:editId="6DEAD795">
                <wp:simplePos x="0" y="0"/>
                <wp:positionH relativeFrom="page">
                  <wp:posOffset>5540375</wp:posOffset>
                </wp:positionH>
                <wp:positionV relativeFrom="page">
                  <wp:posOffset>6820535</wp:posOffset>
                </wp:positionV>
                <wp:extent cx="1955800" cy="2761615"/>
                <wp:effectExtent l="44450" t="38735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616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41871" w14:textId="77777777" w:rsidR="000117BF" w:rsidRPr="00261CE9" w:rsidRDefault="004C5F8E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CE9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Proposed Payout based on 40</w:t>
                            </w:r>
                            <w:r w:rsidR="000117BF" w:rsidRPr="00261CE9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Entries</w:t>
                            </w:r>
                            <w:r w:rsidR="000117BF" w:rsidRPr="00261CE9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0117BF" w:rsidRPr="00261CE9">
                              <w:rPr>
                                <w:rFonts w:ascii="Cambria" w:eastAsia="Times New Roman" w:hAnsi="Cambria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Handicap &amp; Scratch</w:t>
                            </w:r>
                          </w:p>
                          <w:p w14:paraId="062A6937" w14:textId="54C78997" w:rsidR="000117BF" w:rsidRPr="00261CE9" w:rsidRDefault="000117BF" w:rsidP="000117B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655E0C"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EE55BD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8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6A4F0F"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EF2D21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$2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2413255E" w14:textId="77777777" w:rsidR="000117BF" w:rsidRPr="00261CE9" w:rsidRDefault="000117BF" w:rsidP="000117B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EF2D21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  <w:p w14:paraId="0D8D5E71" w14:textId="77777777" w:rsidR="000117BF" w:rsidRPr="00261CE9" w:rsidRDefault="000117BF" w:rsidP="000117B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$11</w:t>
                            </w:r>
                            <w:r w:rsidR="00EF2D21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36CDFFC" w14:textId="4BE7003C" w:rsidR="000117BF" w:rsidRPr="00261CE9" w:rsidRDefault="004C5F8E" w:rsidP="007A75A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261CE9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 w:rsidR="00EE55BD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10</w:t>
                            </w:r>
                            <w:r w:rsidR="007A75A3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84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5pt;margin-top:537.05pt;width:154pt;height:2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" o:allowincell="f" filled="f" strokecolor="#622423" strokeweight="6pt">
                <v:stroke linestyle="thickThin"/>
                <v:textbox inset="10.8pt,7.2pt,10.8pt,7.2pt">
                  <w:txbxContent>
                    <w:p w14:paraId="26041871" w14:textId="77777777" w:rsidR="000117BF" w:rsidRPr="00261CE9" w:rsidRDefault="004C5F8E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61CE9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Proposed Payout based on 40</w:t>
                      </w:r>
                      <w:r w:rsidR="000117BF" w:rsidRPr="00261CE9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Entries</w:t>
                      </w:r>
                      <w:r w:rsidR="000117BF" w:rsidRPr="00261CE9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br/>
                      </w:r>
                      <w:r w:rsidR="000117BF" w:rsidRPr="00261CE9">
                        <w:rPr>
                          <w:rFonts w:ascii="Cambria" w:eastAsia="Times New Roman" w:hAnsi="Cambria"/>
                          <w:b/>
                          <w:iCs/>
                          <w:color w:val="FF0000"/>
                          <w:sz w:val="28"/>
                          <w:szCs w:val="28"/>
                        </w:rPr>
                        <w:t>Handicap &amp; Scratch</w:t>
                      </w:r>
                    </w:p>
                    <w:p w14:paraId="062A6937" w14:textId="54C78997" w:rsidR="000117BF" w:rsidRPr="00261CE9" w:rsidRDefault="000117BF" w:rsidP="000117B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655E0C"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- $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EE55BD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8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  <w:r w:rsidR="006A4F0F"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EF2D21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- $2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00</w:t>
                      </w:r>
                    </w:p>
                    <w:p w14:paraId="2413255E" w14:textId="77777777" w:rsidR="000117BF" w:rsidRPr="00261CE9" w:rsidRDefault="000117BF" w:rsidP="000117B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EF2D21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- $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150</w:t>
                      </w:r>
                    </w:p>
                    <w:p w14:paraId="0D8D5E71" w14:textId="77777777" w:rsidR="000117BF" w:rsidRPr="00261CE9" w:rsidRDefault="000117BF" w:rsidP="000117B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- $11</w:t>
                      </w:r>
                      <w:r w:rsidR="00EF2D21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</w:p>
                    <w:p w14:paraId="036CDFFC" w14:textId="4BE7003C" w:rsidR="000117BF" w:rsidRPr="00261CE9" w:rsidRDefault="004C5F8E" w:rsidP="007A75A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261CE9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- $</w:t>
                      </w:r>
                      <w:r w:rsidR="00EE55BD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10</w:t>
                      </w:r>
                      <w:r w:rsidR="007A75A3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F8E" w:rsidRPr="001D1EE9">
        <w:rPr>
          <w:b/>
          <w:sz w:val="28"/>
        </w:rPr>
        <w:t>A</w:t>
      </w:r>
      <w:r w:rsidR="003F2618" w:rsidRPr="001D1EE9">
        <w:rPr>
          <w:b/>
          <w:sz w:val="28"/>
        </w:rPr>
        <w:t xml:space="preserve">fter 6 Games – The top </w:t>
      </w:r>
      <w:r w:rsidR="004C5F8E" w:rsidRPr="001D1EE9">
        <w:rPr>
          <w:b/>
          <w:sz w:val="28"/>
        </w:rPr>
        <w:t>5</w:t>
      </w:r>
      <w:r w:rsidR="003F2618" w:rsidRPr="001D1EE9">
        <w:rPr>
          <w:b/>
          <w:sz w:val="28"/>
        </w:rPr>
        <w:t xml:space="preserve"> Scratch and top </w:t>
      </w:r>
      <w:r w:rsidR="004C5F8E" w:rsidRPr="001D1EE9">
        <w:rPr>
          <w:b/>
          <w:sz w:val="28"/>
        </w:rPr>
        <w:t>5</w:t>
      </w:r>
      <w:r w:rsidR="003F2618" w:rsidRPr="001D1EE9">
        <w:rPr>
          <w:b/>
          <w:sz w:val="28"/>
        </w:rPr>
        <w:t xml:space="preserve"> Handicap </w:t>
      </w:r>
      <w:r w:rsidR="004C5F8E" w:rsidRPr="001D1EE9">
        <w:rPr>
          <w:b/>
          <w:sz w:val="28"/>
        </w:rPr>
        <w:t>bowlers will bowl in 2 separate step ladder finals</w:t>
      </w:r>
      <w:r w:rsidR="004362AA">
        <w:rPr>
          <w:b/>
          <w:sz w:val="28"/>
        </w:rPr>
        <w:t>.</w:t>
      </w:r>
    </w:p>
    <w:p w14:paraId="4BFE2218" w14:textId="77777777" w:rsidR="00B956E3" w:rsidRDefault="00355539" w:rsidP="003C7AD8">
      <w:pPr>
        <w:pStyle w:val="ListParagraph"/>
        <w:numPr>
          <w:ilvl w:val="0"/>
          <w:numId w:val="4"/>
        </w:numPr>
        <w:rPr>
          <w:b/>
          <w:sz w:val="28"/>
        </w:rPr>
      </w:pPr>
      <w:r w:rsidRPr="001D1EE9">
        <w:rPr>
          <w:b/>
          <w:sz w:val="28"/>
        </w:rPr>
        <w:t>All payouts will be made i</w:t>
      </w:r>
      <w:r w:rsidR="00655E0C" w:rsidRPr="001D1EE9">
        <w:rPr>
          <w:b/>
          <w:sz w:val="28"/>
        </w:rPr>
        <w:t>mmediately following competition.</w:t>
      </w:r>
    </w:p>
    <w:p w14:paraId="6F6ECFC7" w14:textId="77777777" w:rsidR="0082169E" w:rsidRDefault="00261CE9" w:rsidP="00261CE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CTF Sanctioned.</w:t>
      </w:r>
    </w:p>
    <w:p w14:paraId="0925F610" w14:textId="25F33A61" w:rsidR="00C064B2" w:rsidRDefault="00C064B2" w:rsidP="00261CE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ALL CTF RULES APPLY</w:t>
      </w:r>
    </w:p>
    <w:p w14:paraId="7F1360FE" w14:textId="77777777" w:rsidR="004A1AAC" w:rsidRPr="00261CE9" w:rsidRDefault="004A1AAC" w:rsidP="004A1AAC">
      <w:pPr>
        <w:pStyle w:val="ListParagraph"/>
        <w:rPr>
          <w:b/>
          <w:sz w:val="28"/>
        </w:rPr>
      </w:pPr>
    </w:p>
    <w:p w14:paraId="105D8587" w14:textId="0B566FCB" w:rsidR="0082169E" w:rsidRPr="001D1EE9" w:rsidRDefault="0082169E" w:rsidP="0082169E">
      <w:pPr>
        <w:rPr>
          <w:rFonts w:ascii="Eras Bold ITC" w:hAnsi="Eras Bold ITC"/>
          <w:b/>
          <w:i/>
        </w:rPr>
      </w:pPr>
      <w:r w:rsidRPr="001D1EE9">
        <w:tab/>
      </w:r>
      <w:r w:rsidR="00261CE9">
        <w:t xml:space="preserve">                     </w:t>
      </w:r>
      <w:r w:rsidR="001D1EE9">
        <w:rPr>
          <w:rFonts w:ascii="Eras Bold ITC" w:hAnsi="Eras Bold ITC"/>
          <w:b/>
          <w:i/>
          <w:sz w:val="28"/>
        </w:rPr>
        <w:t xml:space="preserve"> </w:t>
      </w:r>
      <w:r w:rsidR="004A1AAC">
        <w:rPr>
          <w:rFonts w:ascii="Eras Bold ITC" w:hAnsi="Eras Bold ITC"/>
          <w:b/>
          <w:i/>
          <w:noProof/>
          <w:lang w:eastAsia="en-CA"/>
        </w:rPr>
        <w:drawing>
          <wp:inline distT="0" distB="0" distL="0" distR="0" wp14:anchorId="0E0B7A65" wp14:editId="100EE1A5">
            <wp:extent cx="1447165" cy="932994"/>
            <wp:effectExtent l="0" t="0" r="635" b="635"/>
            <wp:docPr id="4" name="Picture 14" descr="n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f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94" cy="9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69E" w:rsidRPr="001D1EE9" w:rsidSect="00E0514F">
      <w:headerReference w:type="default" r:id="rId8"/>
      <w:pgSz w:w="12240" w:h="15840" w:code="1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7C4B" w14:textId="77777777" w:rsidR="00E0514F" w:rsidRDefault="00E0514F" w:rsidP="00355539">
      <w:pPr>
        <w:spacing w:after="0" w:line="240" w:lineRule="auto"/>
      </w:pPr>
      <w:r>
        <w:separator/>
      </w:r>
    </w:p>
  </w:endnote>
  <w:endnote w:type="continuationSeparator" w:id="0">
    <w:p w14:paraId="063DCF70" w14:textId="77777777" w:rsidR="00E0514F" w:rsidRDefault="00E0514F" w:rsidP="0035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A00000A7" w:usb1="1000000A" w:usb2="00000000" w:usb3="00000000" w:csb0="0000011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AD9C" w14:textId="77777777" w:rsidR="00E0514F" w:rsidRDefault="00E0514F" w:rsidP="00355539">
      <w:pPr>
        <w:spacing w:after="0" w:line="240" w:lineRule="auto"/>
      </w:pPr>
      <w:r>
        <w:separator/>
      </w:r>
    </w:p>
  </w:footnote>
  <w:footnote w:type="continuationSeparator" w:id="0">
    <w:p w14:paraId="4839118E" w14:textId="77777777" w:rsidR="00E0514F" w:rsidRDefault="00E0514F" w:rsidP="0035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A636" w14:textId="77777777" w:rsidR="00355539" w:rsidRDefault="00F2449C" w:rsidP="0068468E">
    <w:pPr>
      <w:pStyle w:val="Header"/>
      <w:tabs>
        <w:tab w:val="center" w:pos="4493"/>
        <w:tab w:val="left" w:pos="7110"/>
        <w:tab w:val="left" w:pos="8190"/>
      </w:tabs>
      <w:jc w:val="center"/>
    </w:pPr>
    <w:r>
      <w:rPr>
        <w:noProof/>
        <w:lang w:eastAsia="en-CA"/>
      </w:rPr>
      <w:drawing>
        <wp:inline distT="0" distB="0" distL="0" distR="0" wp14:anchorId="3D78147E" wp14:editId="42B6F7AC">
          <wp:extent cx="1085850" cy="1400175"/>
          <wp:effectExtent l="19050" t="0" r="0" b="0"/>
          <wp:docPr id="1" name="Picture 1" descr="C:\Users\owner\AppData\Local\Microsoft\Windows\Temporary Internet Files\Content.IE5\GO39EEKH\nfl-logo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IE5\GO39EEKH\nfl-logo[1]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468E">
      <w:t xml:space="preserve">     </w:t>
    </w:r>
    <w:r w:rsidR="0068468E">
      <w:tab/>
      <w:t xml:space="preserve">            </w:t>
    </w:r>
    <w:r>
      <w:rPr>
        <w:noProof/>
        <w:lang w:eastAsia="en-CA"/>
      </w:rPr>
      <w:drawing>
        <wp:inline distT="0" distB="0" distL="0" distR="0" wp14:anchorId="0048496B" wp14:editId="70354FBB">
          <wp:extent cx="1781175" cy="1674518"/>
          <wp:effectExtent l="0" t="0" r="0" b="0"/>
          <wp:docPr id="2" name="Picture 2" descr="GW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 Logo S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74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468E">
      <w:tab/>
    </w:r>
    <w:r w:rsidR="0068468E">
      <w:tab/>
    </w:r>
    <w:r>
      <w:rPr>
        <w:noProof/>
        <w:lang w:eastAsia="en-CA"/>
      </w:rPr>
      <w:drawing>
        <wp:inline distT="0" distB="0" distL="0" distR="0" wp14:anchorId="4840AC2D" wp14:editId="741A0A25">
          <wp:extent cx="1085850" cy="1400175"/>
          <wp:effectExtent l="19050" t="0" r="0" b="0"/>
          <wp:docPr id="3" name="Picture 1" descr="C:\Users\owner\AppData\Local\Microsoft\Windows\Temporary Internet Files\Content.IE5\GO39EEKH\nfl-logo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IE5\GO39EEKH\nfl-logo[1]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E1F"/>
    <w:multiLevelType w:val="hybridMultilevel"/>
    <w:tmpl w:val="91E47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DA8"/>
    <w:multiLevelType w:val="hybridMultilevel"/>
    <w:tmpl w:val="91E47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0D87"/>
    <w:multiLevelType w:val="hybridMultilevel"/>
    <w:tmpl w:val="8254365E"/>
    <w:lvl w:ilvl="0" w:tplc="F4502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7064"/>
    <w:multiLevelType w:val="hybridMultilevel"/>
    <w:tmpl w:val="079C4820"/>
    <w:lvl w:ilvl="0" w:tplc="F4502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072654">
    <w:abstractNumId w:val="1"/>
  </w:num>
  <w:num w:numId="2" w16cid:durableId="1001856937">
    <w:abstractNumId w:val="0"/>
  </w:num>
  <w:num w:numId="3" w16cid:durableId="688066832">
    <w:abstractNumId w:val="2"/>
  </w:num>
  <w:num w:numId="4" w16cid:durableId="8365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D8"/>
    <w:rsid w:val="00004AC4"/>
    <w:rsid w:val="000117BF"/>
    <w:rsid w:val="000214BB"/>
    <w:rsid w:val="00046F12"/>
    <w:rsid w:val="00055D92"/>
    <w:rsid w:val="0006412F"/>
    <w:rsid w:val="00081ACF"/>
    <w:rsid w:val="000B2818"/>
    <w:rsid w:val="00103005"/>
    <w:rsid w:val="001301E4"/>
    <w:rsid w:val="001C6B10"/>
    <w:rsid w:val="001D1EE9"/>
    <w:rsid w:val="001F33AB"/>
    <w:rsid w:val="00201EFC"/>
    <w:rsid w:val="00202558"/>
    <w:rsid w:val="002275DE"/>
    <w:rsid w:val="00240F5D"/>
    <w:rsid w:val="00261BF0"/>
    <w:rsid w:val="00261CE9"/>
    <w:rsid w:val="002A1361"/>
    <w:rsid w:val="002C06B7"/>
    <w:rsid w:val="003235C3"/>
    <w:rsid w:val="00355539"/>
    <w:rsid w:val="003A0169"/>
    <w:rsid w:val="003A24F0"/>
    <w:rsid w:val="003A2D66"/>
    <w:rsid w:val="003C7AD8"/>
    <w:rsid w:val="003D5A06"/>
    <w:rsid w:val="003E65B3"/>
    <w:rsid w:val="003F2618"/>
    <w:rsid w:val="004149FA"/>
    <w:rsid w:val="004362AA"/>
    <w:rsid w:val="004A175B"/>
    <w:rsid w:val="004A1AAC"/>
    <w:rsid w:val="004C5F8E"/>
    <w:rsid w:val="00574272"/>
    <w:rsid w:val="00577528"/>
    <w:rsid w:val="005B7B9C"/>
    <w:rsid w:val="005F2944"/>
    <w:rsid w:val="0062393A"/>
    <w:rsid w:val="00632525"/>
    <w:rsid w:val="00655E0C"/>
    <w:rsid w:val="00663981"/>
    <w:rsid w:val="00684104"/>
    <w:rsid w:val="0068468E"/>
    <w:rsid w:val="006A4F0F"/>
    <w:rsid w:val="007A31F6"/>
    <w:rsid w:val="007A75A3"/>
    <w:rsid w:val="007C06D9"/>
    <w:rsid w:val="007C105A"/>
    <w:rsid w:val="007C56AC"/>
    <w:rsid w:val="0081368D"/>
    <w:rsid w:val="0082169E"/>
    <w:rsid w:val="00842020"/>
    <w:rsid w:val="008E1619"/>
    <w:rsid w:val="00917A90"/>
    <w:rsid w:val="00927166"/>
    <w:rsid w:val="0094371B"/>
    <w:rsid w:val="0095569C"/>
    <w:rsid w:val="0099299A"/>
    <w:rsid w:val="009B6F7C"/>
    <w:rsid w:val="009D05D6"/>
    <w:rsid w:val="00A00336"/>
    <w:rsid w:val="00A24801"/>
    <w:rsid w:val="00A35E10"/>
    <w:rsid w:val="00AB064D"/>
    <w:rsid w:val="00AE77A6"/>
    <w:rsid w:val="00B21291"/>
    <w:rsid w:val="00B24371"/>
    <w:rsid w:val="00B268C6"/>
    <w:rsid w:val="00B374E5"/>
    <w:rsid w:val="00B476C1"/>
    <w:rsid w:val="00B64516"/>
    <w:rsid w:val="00B719F3"/>
    <w:rsid w:val="00B9275D"/>
    <w:rsid w:val="00B94B73"/>
    <w:rsid w:val="00B956E3"/>
    <w:rsid w:val="00BA3B2E"/>
    <w:rsid w:val="00BC1FD7"/>
    <w:rsid w:val="00BE55C9"/>
    <w:rsid w:val="00BF3F7E"/>
    <w:rsid w:val="00C064B2"/>
    <w:rsid w:val="00C4288C"/>
    <w:rsid w:val="00CB64CA"/>
    <w:rsid w:val="00CC7155"/>
    <w:rsid w:val="00CE0A7B"/>
    <w:rsid w:val="00D42F0D"/>
    <w:rsid w:val="00D607F4"/>
    <w:rsid w:val="00DB3705"/>
    <w:rsid w:val="00E0514F"/>
    <w:rsid w:val="00EB5D14"/>
    <w:rsid w:val="00EE55BD"/>
    <w:rsid w:val="00EF2D21"/>
    <w:rsid w:val="00EF7B3B"/>
    <w:rsid w:val="00F03092"/>
    <w:rsid w:val="00F2449C"/>
    <w:rsid w:val="00F8017B"/>
    <w:rsid w:val="00FC6D62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BF69"/>
  <w15:docId w15:val="{EDDD0435-F8B8-45B5-B365-D961536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A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A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39"/>
  </w:style>
  <w:style w:type="paragraph" w:styleId="Footer">
    <w:name w:val="footer"/>
    <w:basedOn w:val="Normal"/>
    <w:link w:val="FooterChar"/>
    <w:uiPriority w:val="99"/>
    <w:unhideWhenUsed/>
    <w:rsid w:val="003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Postmedia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Kruschel</dc:creator>
  <cp:lastModifiedBy>Bowling</cp:lastModifiedBy>
  <cp:revision>4</cp:revision>
  <cp:lastPrinted>2024-01-15T22:01:00Z</cp:lastPrinted>
  <dcterms:created xsi:type="dcterms:W3CDTF">2024-01-15T21:36:00Z</dcterms:created>
  <dcterms:modified xsi:type="dcterms:W3CDTF">2024-01-17T21:44:00Z</dcterms:modified>
</cp:coreProperties>
</file>